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366D93">
        <w:rPr>
          <w:rFonts w:asciiTheme="minorHAnsi" w:hAnsiTheme="minorHAnsi" w:cs="Arial"/>
          <w:b/>
          <w:bCs/>
          <w:sz w:val="20"/>
          <w:szCs w:val="20"/>
        </w:rPr>
        <w:t>2021-2022</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09195B">
        <w:rPr>
          <w:rFonts w:ascii="Calibri" w:hAnsi="Calibri" w:cs="Arial"/>
          <w:sz w:val="16"/>
          <w:szCs w:val="20"/>
        </w:rPr>
      </w:r>
      <w:r w:rsidR="0009195B">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09195B">
        <w:rPr>
          <w:rFonts w:ascii="Calibri" w:hAnsi="Calibri" w:cs="Arial"/>
          <w:sz w:val="16"/>
          <w:szCs w:val="20"/>
        </w:rPr>
      </w:r>
      <w:r w:rsidR="0009195B">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7C1685">
              <w:rPr>
                <w:rFonts w:ascii="Calibri" w:hAnsi="Calibri" w:cs="Arial"/>
                <w:sz w:val="20"/>
                <w:szCs w:val="20"/>
              </w:rPr>
              <w:t>la</w:t>
            </w:r>
            <w:r w:rsidR="00BE5B91">
              <w:rPr>
                <w:rFonts w:ascii="Calibri" w:hAnsi="Calibri" w:cs="Arial"/>
                <w:sz w:val="20"/>
                <w:szCs w:val="20"/>
              </w:rPr>
              <w:t>s</w:t>
            </w:r>
            <w:r w:rsidR="007C1685">
              <w:rPr>
                <w:rFonts w:ascii="Calibri" w:hAnsi="Calibri" w:cs="Arial"/>
                <w:sz w:val="20"/>
                <w:szCs w:val="20"/>
              </w:rPr>
              <w:t>/los</w:t>
            </w:r>
            <w:r w:rsidR="00BE5B91">
              <w:rPr>
                <w:rFonts w:ascii="Calibri" w:hAnsi="Calibri" w:cs="Arial"/>
                <w:sz w:val="20"/>
                <w:szCs w:val="20"/>
              </w:rPr>
              <w:t xml:space="preserve">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9556F2">
        <w:trPr>
          <w:trHeight w:val="20"/>
        </w:trPr>
        <w:tc>
          <w:tcPr>
            <w:tcW w:w="9923" w:type="dxa"/>
            <w:gridSpan w:val="14"/>
            <w:vAlign w:val="center"/>
          </w:tcPr>
          <w:p w:rsidR="006E4CE9" w:rsidRPr="00A62449" w:rsidRDefault="006E4CE9" w:rsidP="007C1685">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tc>
      </w:tr>
      <w:tr w:rsidR="00392FBF" w:rsidRPr="008144F9" w:rsidTr="00BA7FDA">
        <w:trPr>
          <w:trHeight w:val="20"/>
        </w:trPr>
        <w:tc>
          <w:tcPr>
            <w:tcW w:w="9923" w:type="dxa"/>
            <w:gridSpan w:val="14"/>
            <w:vAlign w:val="center"/>
          </w:tcPr>
          <w:p w:rsidR="00392FBF" w:rsidRPr="00A62449" w:rsidRDefault="00392FBF" w:rsidP="007062C1">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7870EC">
              <w:rPr>
                <w:rFonts w:ascii="Calibri" w:hAnsi="Calibri" w:cs="Arial"/>
                <w:sz w:val="20"/>
                <w:szCs w:val="20"/>
              </w:rPr>
              <w:t xml:space="preserve"> de una universidad de los Estados Unidos</w:t>
            </w:r>
            <w:r w:rsidR="003C2AA5">
              <w:rPr>
                <w:rFonts w:ascii="Calibri" w:hAnsi="Calibri" w:cs="Arial"/>
                <w:sz w:val="20"/>
                <w:szCs w:val="20"/>
              </w:rPr>
              <w:t xml:space="preserve"> (es </w:t>
            </w:r>
            <w:r w:rsidR="007062C1">
              <w:rPr>
                <w:rFonts w:ascii="Calibri" w:hAnsi="Calibri" w:cs="Arial"/>
                <w:sz w:val="20"/>
                <w:szCs w:val="20"/>
              </w:rPr>
              <w:t>opcional</w:t>
            </w:r>
            <w:r w:rsidR="003C2AA5">
              <w:rPr>
                <w:rFonts w:ascii="Calibri" w:hAnsi="Calibri" w:cs="Arial"/>
                <w:sz w:val="20"/>
                <w:szCs w:val="20"/>
              </w:rPr>
              <w:t>)</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lastRenderedPageBreak/>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09195B">
              <w:rPr>
                <w:rFonts w:ascii="Calibri" w:hAnsi="Calibri" w:cs="Arial"/>
                <w:sz w:val="20"/>
                <w:szCs w:val="20"/>
              </w:rPr>
            </w:r>
            <w:r w:rsidR="0009195B">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w:t>
            </w:r>
            <w:r w:rsidR="007C1685">
              <w:rPr>
                <w:rFonts w:ascii="Calibri" w:hAnsi="Calibri" w:cs="Arial"/>
                <w:i/>
                <w:color w:val="76923C" w:themeColor="accent3" w:themeShade="BF"/>
                <w:sz w:val="20"/>
                <w:szCs w:val="20"/>
              </w:rPr>
              <w:t>as solicitudes, serán contactada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/os la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/los</w:t>
            </w:r>
            <w:r w:rsidRPr="00DC54B9">
              <w:rPr>
                <w:rFonts w:ascii="Calibri" w:hAnsi="Calibri" w:cs="Arial"/>
                <w:i/>
                <w:color w:val="76923C" w:themeColor="accent3" w:themeShade="BF"/>
                <w:sz w:val="20"/>
                <w:szCs w:val="20"/>
              </w:rPr>
              <w:t xml:space="preserve">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593E7A">
              <w:rPr>
                <w:rFonts w:asciiTheme="minorHAnsi" w:hAnsiTheme="minorHAnsi" w:cs="Arial"/>
                <w:sz w:val="18"/>
                <w:szCs w:val="18"/>
              </w:rPr>
              <w:t>12</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8E68B3" w:rsidRPr="008E68B3">
              <w:rPr>
                <w:rFonts w:asciiTheme="minorHAnsi" w:hAnsiTheme="minorHAnsi" w:cs="Arial"/>
                <w:sz w:val="18"/>
                <w:szCs w:val="18"/>
              </w:rPr>
              <w:t>Examen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593E7A">
              <w:rPr>
                <w:rFonts w:asciiTheme="minorHAnsi" w:hAnsiTheme="minorHAnsi" w:cs="Arial"/>
                <w:sz w:val="18"/>
                <w:szCs w:val="18"/>
              </w:rPr>
              <w:t>012</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4D2F01">
              <w:rPr>
                <w:rFonts w:ascii="Calibri" w:hAnsi="Calibri" w:cs="Arial"/>
                <w:b/>
                <w:sz w:val="20"/>
                <w:szCs w:val="20"/>
              </w:rPr>
              <w:t xml:space="preserve"> </w:t>
            </w:r>
            <w:r w:rsidR="004D2F01" w:rsidRPr="00DA6152">
              <w:rPr>
                <w:rFonts w:ascii="Calibri" w:hAnsi="Calibri" w:cs="Arial"/>
                <w:sz w:val="20"/>
                <w:szCs w:val="20"/>
              </w:rPr>
              <w:t xml:space="preserve">Fecha de la </w:t>
            </w:r>
            <w:r w:rsidR="004D2F01" w:rsidRPr="00DA6152">
              <w:rPr>
                <w:rFonts w:ascii="Calibri" w:hAnsi="Calibri" w:cs="Arial"/>
                <w:sz w:val="20"/>
                <w:szCs w:val="20"/>
              </w:rPr>
              <w:lastRenderedPageBreak/>
              <w:t>emisión del certificado</w:t>
            </w:r>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First Certificate.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Proficiency.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810CE7" w:rsidRDefault="00810CE7"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TPO.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r w:rsidRPr="00DA6152">
              <w:rPr>
                <w:rFonts w:ascii="Calibri" w:hAnsi="Calibri" w:cs="Arial"/>
                <w:sz w:val="20"/>
                <w:szCs w:val="20"/>
              </w:rPr>
              <w:t>Fecha de la emisión del certificado</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DA6152">
              <w:rPr>
                <w:rFonts w:ascii="Calibri" w:hAnsi="Calibri" w:cs="Arial"/>
                <w:b/>
                <w:sz w:val="20"/>
                <w:szCs w:val="20"/>
              </w:rPr>
              <w:t xml:space="preserve"> </w:t>
            </w:r>
            <w:r w:rsidR="00DA6152" w:rsidRPr="00DA6152">
              <w:rPr>
                <w:rFonts w:ascii="Calibri" w:hAnsi="Calibri" w:cs="Arial"/>
                <w:sz w:val="20"/>
                <w:szCs w:val="20"/>
              </w:rPr>
              <w:t>Fecha de la emisión del certificado</w:t>
            </w:r>
            <w:r w:rsidR="00DA6152" w:rsidRPr="006F6167">
              <w:rPr>
                <w:rFonts w:ascii="Calibri" w:hAnsi="Calibri" w:cs="Arial"/>
                <w:b/>
                <w:sz w:val="20"/>
                <w:szCs w:val="20"/>
              </w:rPr>
              <w:fldChar w:fldCharType="begin">
                <w:ffData>
                  <w:name w:val="Texto1"/>
                  <w:enabled/>
                  <w:calcOnExit w:val="0"/>
                  <w:textInput/>
                </w:ffData>
              </w:fldChar>
            </w:r>
            <w:r w:rsidR="00DA6152" w:rsidRPr="006F6167">
              <w:rPr>
                <w:rFonts w:ascii="Calibri" w:hAnsi="Calibri" w:cs="Arial"/>
                <w:b/>
                <w:sz w:val="20"/>
                <w:szCs w:val="20"/>
              </w:rPr>
              <w:instrText xml:space="preserve"> FORMTEXT </w:instrText>
            </w:r>
            <w:r w:rsidR="00DA6152" w:rsidRPr="006F6167">
              <w:rPr>
                <w:rFonts w:ascii="Calibri" w:hAnsi="Calibri" w:cs="Arial"/>
                <w:b/>
                <w:sz w:val="20"/>
                <w:szCs w:val="20"/>
              </w:rPr>
            </w:r>
            <w:r w:rsidR="00DA6152" w:rsidRPr="006F6167">
              <w:rPr>
                <w:rFonts w:ascii="Calibri" w:hAnsi="Calibri" w:cs="Arial"/>
                <w:b/>
                <w:sz w:val="20"/>
                <w:szCs w:val="20"/>
              </w:rPr>
              <w:fldChar w:fldCharType="separate"/>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09195B">
              <w:rPr>
                <w:rFonts w:ascii="Calibri" w:hAnsi="Calibri" w:cs="Arial"/>
                <w:sz w:val="18"/>
                <w:szCs w:val="18"/>
              </w:rPr>
            </w:r>
            <w:r w:rsidR="0009195B">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1986"/>
      </w:tblGrid>
      <w:tr w:rsidR="00380514" w:rsidRPr="008144F9" w:rsidTr="006F17D2">
        <w:trPr>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6F17D2">
        <w:trPr>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bookmarkStart w:id="0" w:name="_GoBack"/>
            <w:bookmarkEnd w:id="0"/>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rsidTr="006F17D2">
        <w:trPr>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6F17D2">
        <w:trPr>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6F17D2">
        <w:trPr>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9195B">
              <w:rPr>
                <w:rFonts w:ascii="Calibri" w:hAnsi="Calibri" w:cs="Arial"/>
                <w:bCs/>
                <w:sz w:val="20"/>
                <w:szCs w:val="20"/>
              </w:rPr>
            </w:r>
            <w:r w:rsidR="0009195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lastRenderedPageBreak/>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jc w:val="both"/>
              <w:rPr>
                <w:rFonts w:ascii="Calibri" w:hAnsi="Calibri"/>
                <w:lang w:val="es-AR"/>
              </w:rPr>
            </w:pPr>
            <w:r w:rsidRPr="00D251EB">
              <w:rPr>
                <w:rFonts w:ascii="Calibri" w:hAnsi="Calibri" w:cs="Arial"/>
                <w:b/>
                <w:sz w:val="20"/>
                <w:szCs w:val="20"/>
              </w:rPr>
              <w:t>Identificación de la Universidad de destino (OPCIONAL):</w:t>
            </w:r>
            <w:r w:rsidRPr="007244D6">
              <w:rPr>
                <w:rFonts w:ascii="Calibri" w:hAnsi="Calibri"/>
                <w:lang w:val="es-AR"/>
              </w:rPr>
              <w:t xml:space="preserve"> </w:t>
            </w:r>
            <w:r w:rsidRPr="007C0C44">
              <w:rPr>
                <w:rFonts w:ascii="Calibri" w:hAnsi="Calibri" w:cs="Arial"/>
                <w:i/>
                <w:color w:val="0000FF"/>
                <w:sz w:val="20"/>
                <w:szCs w:val="20"/>
              </w:rPr>
              <w:t xml:space="preserve">En caso de obtener la beca, la Comisión Fulbright solicitará su admisión en una Universidad de </w:t>
            </w:r>
            <w:r w:rsidR="007C1685">
              <w:rPr>
                <w:rFonts w:ascii="Calibri" w:hAnsi="Calibri" w:cs="Arial"/>
                <w:i/>
                <w:color w:val="0000FF"/>
                <w:sz w:val="20"/>
                <w:szCs w:val="20"/>
              </w:rPr>
              <w:t>los Estados Unidos. Si</w:t>
            </w:r>
            <w:r w:rsidR="00F016D6">
              <w:rPr>
                <w:rFonts w:ascii="Calibri" w:hAnsi="Calibri" w:cs="Arial"/>
                <w:i/>
                <w:color w:val="0000FF"/>
                <w:sz w:val="20"/>
                <w:szCs w:val="20"/>
              </w:rPr>
              <w:t xml:space="preserve"> bien no es obligatorio que la/el candidata/o</w:t>
            </w:r>
            <w:r w:rsidRPr="007C0C44">
              <w:rPr>
                <w:rFonts w:ascii="Calibri" w:hAnsi="Calibri" w:cs="Arial"/>
                <w:i/>
                <w:color w:val="0000FF"/>
                <w:sz w:val="20"/>
                <w:szCs w:val="20"/>
              </w:rPr>
              <w:t xml:space="preserve"> establezca un contacto previo con</w:t>
            </w:r>
            <w:r w:rsidR="00F016D6">
              <w:rPr>
                <w:rFonts w:ascii="Calibri" w:hAnsi="Calibri" w:cs="Arial"/>
                <w:i/>
                <w:color w:val="0000FF"/>
                <w:sz w:val="20"/>
                <w:szCs w:val="20"/>
              </w:rPr>
              <w:t xml:space="preserve"> alguna universidad</w:t>
            </w:r>
            <w:r w:rsidRPr="007C0C44">
              <w:rPr>
                <w:rFonts w:ascii="Calibri" w:hAnsi="Calibri" w:cs="Arial"/>
                <w:i/>
                <w:color w:val="0000FF"/>
                <w:sz w:val="20"/>
                <w:szCs w:val="20"/>
              </w:rPr>
              <w:t>, se recomienda identificar sus preferencias en cuanto a la/s Universidad/es donde desarrollaría el Programa de Estudios elegido. La Comisión Fulbright podrá asistirlo/a si usted desea establecer un contacto con universidades, pero no garantiza que la admisión se realice en la/s institución/es identificada/s.</w:t>
            </w:r>
          </w:p>
          <w:p w:rsidR="007C0C44" w:rsidRPr="008D74C2" w:rsidRDefault="00F016D6"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Pr>
                <w:rFonts w:ascii="Calibri" w:hAnsi="Calibri" w:cs="Arial"/>
                <w:i/>
                <w:spacing w:val="0"/>
                <w:sz w:val="18"/>
                <w:lang w:val="es-AR"/>
              </w:rPr>
              <w:t>Nombre y Apellido de la/el</w:t>
            </w:r>
            <w:r w:rsidR="007C0C44" w:rsidRPr="008D74C2">
              <w:rPr>
                <w:rFonts w:ascii="Calibri" w:hAnsi="Calibri" w:cs="Arial"/>
                <w:i/>
                <w:spacing w:val="0"/>
                <w:sz w:val="18"/>
                <w:lang w:val="es-AR"/>
              </w:rPr>
              <w:t xml:space="preserve"> Profesor</w:t>
            </w:r>
            <w:r>
              <w:rPr>
                <w:rFonts w:ascii="Calibri" w:hAnsi="Calibri" w:cs="Arial"/>
                <w:i/>
                <w:spacing w:val="0"/>
                <w:sz w:val="18"/>
                <w:lang w:val="es-AR"/>
              </w:rPr>
              <w:t>a/profesor</w:t>
            </w:r>
            <w:r w:rsidR="007C0C44" w:rsidRPr="008D74C2">
              <w:rPr>
                <w:rFonts w:ascii="Calibri" w:hAnsi="Calibri" w:cs="Arial"/>
                <w:i/>
                <w:spacing w:val="0"/>
                <w:sz w:val="18"/>
                <w:lang w:val="es-AR"/>
              </w:rPr>
              <w:t>,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w:t>
            </w:r>
            <w:r w:rsidR="00F016D6">
              <w:rPr>
                <w:rFonts w:ascii="Calibri" w:hAnsi="Calibri" w:cs="Arial"/>
                <w:i/>
                <w:spacing w:val="0"/>
                <w:sz w:val="18"/>
                <w:lang w:val="es-AR"/>
              </w:rPr>
              <w:t xml:space="preserve"> la/el Profesora/</w:t>
            </w:r>
            <w:r w:rsidRPr="008D74C2">
              <w:rPr>
                <w:rFonts w:ascii="Calibri" w:hAnsi="Calibri" w:cs="Arial"/>
                <w:i/>
                <w:spacing w:val="0"/>
                <w:sz w:val="18"/>
                <w:lang w:val="es-AR"/>
              </w:rPr>
              <w:t>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D251EB">
            <w:pPr>
              <w:spacing w:before="60" w:line="276" w:lineRule="auto"/>
              <w:jc w:val="right"/>
              <w:rPr>
                <w:rFonts w:ascii="Calibri" w:hAnsi="Calibri" w:cs="Arial"/>
                <w:b/>
                <w:sz w:val="20"/>
                <w:szCs w:val="20"/>
              </w:rPr>
            </w:pPr>
            <w:r w:rsidRPr="008D74C2">
              <w:rPr>
                <w:rFonts w:ascii="Calibri" w:hAnsi="Calibri" w:cs="Arial"/>
                <w:sz w:val="18"/>
                <w:lang w:val="es-AR"/>
              </w:rPr>
              <w:t xml:space="preserve">No se ha establecido contacto alguno: </w:t>
            </w:r>
            <w:r w:rsidRPr="008D74C2">
              <w:rPr>
                <w:rFonts w:ascii="Calibri" w:hAnsi="Calibri" w:cs="Arial"/>
                <w:sz w:val="18"/>
              </w:rPr>
              <w:fldChar w:fldCharType="begin">
                <w:ffData>
                  <w:name w:val="Check16"/>
                  <w:enabled/>
                  <w:calcOnExit w:val="0"/>
                  <w:checkBox>
                    <w:sizeAuto/>
                    <w:default w:val="0"/>
                  </w:checkBox>
                </w:ffData>
              </w:fldChar>
            </w:r>
            <w:r w:rsidRPr="008D74C2">
              <w:rPr>
                <w:rFonts w:ascii="Calibri" w:hAnsi="Calibri" w:cs="Arial"/>
                <w:sz w:val="18"/>
                <w:lang w:val="es-AR"/>
              </w:rPr>
              <w:instrText xml:space="preserve"> FORMCHECKBOX </w:instrText>
            </w:r>
            <w:r w:rsidR="0009195B">
              <w:rPr>
                <w:rFonts w:ascii="Calibri" w:hAnsi="Calibri" w:cs="Arial"/>
                <w:sz w:val="18"/>
              </w:rPr>
            </w:r>
            <w:r w:rsidR="0009195B">
              <w:rPr>
                <w:rFonts w:ascii="Calibri" w:hAnsi="Calibri" w:cs="Arial"/>
                <w:sz w:val="18"/>
              </w:rPr>
              <w:fldChar w:fldCharType="separate"/>
            </w:r>
            <w:r w:rsidRPr="008D74C2">
              <w:rPr>
                <w:rFonts w:ascii="Calibri" w:hAnsi="Calibri" w:cs="Arial"/>
                <w:sz w:val="18"/>
              </w:rPr>
              <w:fldChar w:fldCharType="end"/>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 xml:space="preserve">de la nota en inglés requerida en el punto II.8°. </w:t>
            </w:r>
            <w:proofErr w:type="gramStart"/>
            <w:r>
              <w:rPr>
                <w:rFonts w:ascii="Calibri" w:hAnsi="Calibri" w:cs="Arial"/>
                <w:i/>
                <w:color w:val="0000FF"/>
                <w:sz w:val="16"/>
                <w:szCs w:val="16"/>
              </w:rPr>
              <w:t>del</w:t>
            </w:r>
            <w:proofErr w:type="gramEnd"/>
            <w:r>
              <w:rPr>
                <w:rFonts w:ascii="Calibri" w:hAnsi="Calibri" w:cs="Arial"/>
                <w:i/>
                <w:color w:val="0000FF"/>
                <w:sz w:val="16"/>
                <w:szCs w:val="16"/>
              </w:rPr>
              <w:t xml:space="preserve"> Reglamento de la convocatoria.</w:t>
            </w:r>
            <w:r w:rsidRPr="00085895">
              <w:rPr>
                <w:rFonts w:ascii="Calibri" w:hAnsi="Calibri" w:cs="Arial"/>
                <w:i/>
                <w:color w:val="0000FF"/>
                <w:sz w:val="16"/>
                <w:szCs w:val="16"/>
              </w:rPr>
              <w:t xml:space="preserve"> </w:t>
            </w:r>
          </w:p>
          <w:p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lastRenderedPageBreak/>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285CC1" w:rsidRDefault="00285CC1"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D2A62" w:rsidP="00D251EB">
      <w:pPr>
        <w:rPr>
          <w:rFonts w:ascii="Calibri" w:hAnsi="Calibri" w:cs="Arial"/>
          <w:b/>
          <w:sz w:val="20"/>
          <w:szCs w:val="20"/>
        </w:rPr>
      </w:pPr>
      <w:r>
        <w:rPr>
          <w:rFonts w:ascii="Calibri" w:hAnsi="Calibri" w:cs="Arial"/>
          <w:b/>
          <w:sz w:val="20"/>
          <w:szCs w:val="20"/>
        </w:rPr>
        <w:t>EL PRESENTE FORMULARIO TIENE CARÁCTER DE DECLARACIÓN JURADA</w:t>
      </w:r>
    </w:p>
    <w:tbl>
      <w:tblPr>
        <w:tblpPr w:leftFromText="142" w:rightFromText="142" w:tblpYSpec="bottom"/>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D35" w:rsidRPr="00D220DB" w:rsidRDefault="005A2D35" w:rsidP="005A2D3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5A2D35" w:rsidRPr="00D220DB" w:rsidTr="005A2D35">
        <w:trPr>
          <w:trHeight w:val="443"/>
        </w:trPr>
        <w:tc>
          <w:tcPr>
            <w:tcW w:w="9923" w:type="dxa"/>
            <w:gridSpan w:val="4"/>
            <w:tcBorders>
              <w:top w:val="nil"/>
              <w:left w:val="nil"/>
              <w:bottom w:val="nil"/>
              <w:right w:val="nil"/>
            </w:tcBorders>
          </w:tcPr>
          <w:p w:rsidR="005A2D35" w:rsidRPr="00D220DB" w:rsidRDefault="005A2D35" w:rsidP="005A2D35">
            <w:pPr>
              <w:rPr>
                <w:rFonts w:ascii="Calibri" w:hAnsi="Calibri" w:cs="Arial"/>
                <w:b/>
                <w:sz w:val="20"/>
                <w:szCs w:val="20"/>
              </w:rPr>
            </w:pPr>
          </w:p>
        </w:tc>
      </w:tr>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r>
    </w:tbl>
    <w:p w:rsidR="005A2D35" w:rsidRPr="005D2A62" w:rsidRDefault="005A2D35" w:rsidP="005D2A62">
      <w:pPr>
        <w:tabs>
          <w:tab w:val="left" w:pos="6309"/>
        </w:tabs>
        <w:rPr>
          <w:rFonts w:ascii="Calibri" w:hAnsi="Calibri" w:cs="Arial"/>
          <w:sz w:val="20"/>
          <w:szCs w:val="20"/>
        </w:rPr>
      </w:pPr>
    </w:p>
    <w:sectPr w:rsidR="005A2D35" w:rsidRPr="005D2A62" w:rsidSect="009A08EB">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5B" w:rsidRDefault="0009195B">
      <w:r>
        <w:separator/>
      </w:r>
    </w:p>
  </w:endnote>
  <w:endnote w:type="continuationSeparator" w:id="0">
    <w:p w:rsidR="0009195B" w:rsidRDefault="0009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7C1685" w:rsidTr="00BA7FDA">
      <w:trPr>
        <w:trHeight w:val="846"/>
      </w:trPr>
      <w:tc>
        <w:tcPr>
          <w:tcW w:w="3343" w:type="dxa"/>
          <w:vAlign w:val="center"/>
        </w:tcPr>
        <w:p w:rsidR="007C1685" w:rsidRDefault="007C1685"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AD3E89">
            <w:rPr>
              <w:rFonts w:asciiTheme="minorHAnsi" w:hAnsiTheme="minorHAnsi"/>
              <w:b/>
              <w:noProof/>
              <w:sz w:val="22"/>
            </w:rPr>
            <w:t>3</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AD3E89">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7C1685" w:rsidRDefault="007C1685" w:rsidP="00BA7FDA">
          <w:pPr>
            <w:pStyle w:val="Piedepgina"/>
            <w:jc w:val="right"/>
          </w:pPr>
          <w:r>
            <w:rPr>
              <w:noProof/>
              <w:lang w:val="es-AR" w:eastAsia="es-AR"/>
            </w:rPr>
            <w:drawing>
              <wp:inline distT="0" distB="0" distL="0" distR="0" wp14:anchorId="532FBD72" wp14:editId="69839C26">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7C1685" w:rsidRPr="00A61E26" w:rsidRDefault="007C1685"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5B" w:rsidRDefault="0009195B">
      <w:r>
        <w:separator/>
      </w:r>
    </w:p>
  </w:footnote>
  <w:footnote w:type="continuationSeparator" w:id="0">
    <w:p w:rsidR="0009195B" w:rsidRDefault="00091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wWq4zRh2ZU0jb/QSUBofo+A6Ps=" w:salt="jli9Coo765nihHXn+5uo1w=="/>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35464"/>
    <w:rsid w:val="00056DE1"/>
    <w:rsid w:val="0007148F"/>
    <w:rsid w:val="00073EF0"/>
    <w:rsid w:val="000776FA"/>
    <w:rsid w:val="00077AA9"/>
    <w:rsid w:val="00085700"/>
    <w:rsid w:val="00085895"/>
    <w:rsid w:val="0009195B"/>
    <w:rsid w:val="000A2433"/>
    <w:rsid w:val="000A4CA6"/>
    <w:rsid w:val="000A604E"/>
    <w:rsid w:val="000B1875"/>
    <w:rsid w:val="000B375C"/>
    <w:rsid w:val="000B48E2"/>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6D93"/>
    <w:rsid w:val="00367BF3"/>
    <w:rsid w:val="00373D54"/>
    <w:rsid w:val="00380514"/>
    <w:rsid w:val="00381110"/>
    <w:rsid w:val="00384AFB"/>
    <w:rsid w:val="00386F62"/>
    <w:rsid w:val="003904AF"/>
    <w:rsid w:val="00392FBF"/>
    <w:rsid w:val="00393ACD"/>
    <w:rsid w:val="003A2C83"/>
    <w:rsid w:val="003B58EA"/>
    <w:rsid w:val="003C2AA5"/>
    <w:rsid w:val="003C7580"/>
    <w:rsid w:val="003D622C"/>
    <w:rsid w:val="003E7AB0"/>
    <w:rsid w:val="003F1573"/>
    <w:rsid w:val="0040213C"/>
    <w:rsid w:val="00404F67"/>
    <w:rsid w:val="004169DE"/>
    <w:rsid w:val="00426ADA"/>
    <w:rsid w:val="0044049A"/>
    <w:rsid w:val="00440B5E"/>
    <w:rsid w:val="00451BE5"/>
    <w:rsid w:val="00456357"/>
    <w:rsid w:val="00464F41"/>
    <w:rsid w:val="004678B3"/>
    <w:rsid w:val="00467A67"/>
    <w:rsid w:val="004719F0"/>
    <w:rsid w:val="00472786"/>
    <w:rsid w:val="00472C78"/>
    <w:rsid w:val="00481CC3"/>
    <w:rsid w:val="00483FBB"/>
    <w:rsid w:val="00485151"/>
    <w:rsid w:val="004A17F5"/>
    <w:rsid w:val="004B51C1"/>
    <w:rsid w:val="004C491B"/>
    <w:rsid w:val="004D2F01"/>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C1B17"/>
    <w:rsid w:val="006C6DC2"/>
    <w:rsid w:val="006C7EFF"/>
    <w:rsid w:val="006E4CE9"/>
    <w:rsid w:val="006F071B"/>
    <w:rsid w:val="006F17D2"/>
    <w:rsid w:val="006F2333"/>
    <w:rsid w:val="006F2F89"/>
    <w:rsid w:val="006F6167"/>
    <w:rsid w:val="00701F22"/>
    <w:rsid w:val="007062C1"/>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685"/>
    <w:rsid w:val="007C1D17"/>
    <w:rsid w:val="007C3357"/>
    <w:rsid w:val="007D0748"/>
    <w:rsid w:val="007D78EB"/>
    <w:rsid w:val="007F2D90"/>
    <w:rsid w:val="007F4D00"/>
    <w:rsid w:val="0080744D"/>
    <w:rsid w:val="00810CE7"/>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E649F"/>
    <w:rsid w:val="008E68B3"/>
    <w:rsid w:val="008F409D"/>
    <w:rsid w:val="00900C50"/>
    <w:rsid w:val="00911B6A"/>
    <w:rsid w:val="009138D2"/>
    <w:rsid w:val="00920FB1"/>
    <w:rsid w:val="0092273A"/>
    <w:rsid w:val="00940F35"/>
    <w:rsid w:val="00953DAF"/>
    <w:rsid w:val="009556F2"/>
    <w:rsid w:val="00975D3C"/>
    <w:rsid w:val="00984DF3"/>
    <w:rsid w:val="00986090"/>
    <w:rsid w:val="00986F94"/>
    <w:rsid w:val="00987D1F"/>
    <w:rsid w:val="009937B1"/>
    <w:rsid w:val="009A08EB"/>
    <w:rsid w:val="009A2740"/>
    <w:rsid w:val="009A3314"/>
    <w:rsid w:val="009A40C5"/>
    <w:rsid w:val="009A58C9"/>
    <w:rsid w:val="009B0C01"/>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97C5E"/>
    <w:rsid w:val="00AA1270"/>
    <w:rsid w:val="00AA1552"/>
    <w:rsid w:val="00AB5E4D"/>
    <w:rsid w:val="00AC4DF1"/>
    <w:rsid w:val="00AC5218"/>
    <w:rsid w:val="00AD1EE8"/>
    <w:rsid w:val="00AD3E89"/>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71110"/>
    <w:rsid w:val="00C725FD"/>
    <w:rsid w:val="00C72B44"/>
    <w:rsid w:val="00C7340C"/>
    <w:rsid w:val="00C74227"/>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A6152"/>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71C17"/>
    <w:rsid w:val="00E71DA5"/>
    <w:rsid w:val="00E7638D"/>
    <w:rsid w:val="00E86917"/>
    <w:rsid w:val="00E95AF2"/>
    <w:rsid w:val="00EA1714"/>
    <w:rsid w:val="00EA29D1"/>
    <w:rsid w:val="00EA337E"/>
    <w:rsid w:val="00EA715F"/>
    <w:rsid w:val="00EB37A6"/>
    <w:rsid w:val="00EB59C9"/>
    <w:rsid w:val="00EE07A3"/>
    <w:rsid w:val="00EF6F96"/>
    <w:rsid w:val="00F016D6"/>
    <w:rsid w:val="00F016F9"/>
    <w:rsid w:val="00F023CA"/>
    <w:rsid w:val="00F03DB3"/>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FACE-4385-4E58-BA07-33D26BC6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cp:lastModifiedBy>
  <cp:revision>9</cp:revision>
  <cp:lastPrinted>2014-04-03T20:32:00Z</cp:lastPrinted>
  <dcterms:created xsi:type="dcterms:W3CDTF">2020-03-19T20:49:00Z</dcterms:created>
  <dcterms:modified xsi:type="dcterms:W3CDTF">2020-04-15T19:19:00Z</dcterms:modified>
</cp:coreProperties>
</file>